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AFCE4" w14:textId="26B3CE4C" w:rsidR="00A070C0" w:rsidRDefault="00A070C0" w:rsidP="00A070C0">
      <w:pPr>
        <w:jc w:val="right"/>
        <w:rPr>
          <w:rFonts w:ascii="Times New Roman" w:hAnsi="Times New Roman" w:cs="Times New Roman"/>
        </w:rPr>
      </w:pPr>
      <w:r w:rsidRPr="00BD7254">
        <w:rPr>
          <w:rFonts w:ascii="Times New Roman" w:hAnsi="Times New Roman" w:cs="Times New Roman"/>
        </w:rPr>
        <w:t>Приложение №</w:t>
      </w:r>
      <w:r w:rsidR="00B04985">
        <w:rPr>
          <w:rFonts w:ascii="Times New Roman" w:hAnsi="Times New Roman" w:cs="Times New Roman"/>
        </w:rPr>
        <w:t xml:space="preserve"> </w:t>
      </w:r>
      <w:r w:rsidR="00861ECB">
        <w:rPr>
          <w:rFonts w:ascii="Times New Roman" w:hAnsi="Times New Roman" w:cs="Times New Roman"/>
        </w:rPr>
        <w:t>6</w:t>
      </w:r>
      <w:r w:rsidRPr="00BD7254">
        <w:rPr>
          <w:rFonts w:ascii="Times New Roman" w:hAnsi="Times New Roman" w:cs="Times New Roman"/>
        </w:rPr>
        <w:t xml:space="preserve"> к аукционной документации</w:t>
      </w:r>
    </w:p>
    <w:p w14:paraId="2FC1FD33" w14:textId="77777777" w:rsidR="00861ECB" w:rsidRPr="00861ECB" w:rsidRDefault="00861ECB" w:rsidP="00861ECB">
      <w:pPr>
        <w:rPr>
          <w:rFonts w:ascii="Times New Roman" w:hAnsi="Times New Roman" w:cs="Times New Roman"/>
        </w:rPr>
      </w:pPr>
      <w:r w:rsidRPr="00861ECB">
        <w:rPr>
          <w:rFonts w:ascii="Times New Roman" w:hAnsi="Times New Roman" w:cs="Times New Roman"/>
        </w:rPr>
        <w:t>Схема размещения и состав игрового оборудования, подлежащего к размещению на арендуемом имуществе: часть недвижимого муниципального имущества – парк «Березовая роща», расположенного по адресу: Российская Федерация, Новосибирская область, город Куйбышев, улица ул. Городская роща</w:t>
      </w:r>
    </w:p>
    <w:p w14:paraId="401B6D5C" w14:textId="3741CC20" w:rsidR="00861ECB" w:rsidRPr="00861ECB" w:rsidRDefault="00861ECB" w:rsidP="00861ECB">
      <w:pPr>
        <w:rPr>
          <w:rFonts w:ascii="Times New Roman" w:hAnsi="Times New Roman" w:cs="Times New Roman"/>
          <w:noProof/>
        </w:rPr>
      </w:pPr>
      <w:r w:rsidRPr="00861ECB">
        <w:rPr>
          <w:rFonts w:ascii="Times New Roman" w:hAnsi="Times New Roman" w:cs="Times New Roman"/>
          <w:noProof/>
        </w:rPr>
        <w:t xml:space="preserve">                                                                                ЛОТ №2</w:t>
      </w:r>
    </w:p>
    <w:p w14:paraId="04C30170" w14:textId="538E8E5A" w:rsidR="00861ECB" w:rsidRDefault="00861ECB" w:rsidP="00861EC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37C6282" wp14:editId="15DBF6C9">
            <wp:simplePos x="0" y="0"/>
            <wp:positionH relativeFrom="column">
              <wp:posOffset>234315</wp:posOffset>
            </wp:positionH>
            <wp:positionV relativeFrom="paragraph">
              <wp:posOffset>177165</wp:posOffset>
            </wp:positionV>
            <wp:extent cx="5200650" cy="4100830"/>
            <wp:effectExtent l="0" t="0" r="0" b="0"/>
            <wp:wrapTight wrapText="bothSides">
              <wp:wrapPolygon edited="0">
                <wp:start x="0" y="0"/>
                <wp:lineTo x="0" y="21473"/>
                <wp:lineTo x="21521" y="21473"/>
                <wp:lineTo x="2152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10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1ADD0F" w14:textId="77777777" w:rsidR="00861ECB" w:rsidRDefault="00861ECB" w:rsidP="00861ECB"/>
    <w:p w14:paraId="597A93F7" w14:textId="1E749C37" w:rsidR="00861ECB" w:rsidRPr="00861ECB" w:rsidRDefault="00861ECB" w:rsidP="00861ECB"/>
    <w:p w14:paraId="4F037006" w14:textId="70CDE1A1" w:rsidR="00861ECB" w:rsidRDefault="00DD0A3D" w:rsidP="00861ECB">
      <w:r>
        <w:rPr>
          <w:rFonts w:ascii="Times New Roman" w:hAnsi="Times New Roman" w:cs="Times New Roman"/>
        </w:rPr>
        <w:t xml:space="preserve">                                  </w:t>
      </w:r>
      <w:r w:rsidRPr="00DD0A3D">
        <w:rPr>
          <w:rFonts w:ascii="Times New Roman" w:hAnsi="Times New Roman" w:cs="Times New Roman"/>
        </w:rPr>
        <w:t>Параметры игрового оборудования (по ТР ЕАЭС 042/2017)</w:t>
      </w:r>
    </w:p>
    <w:tbl>
      <w:tblPr>
        <w:tblStyle w:val="a4"/>
        <w:tblW w:w="100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2"/>
        <w:gridCol w:w="1153"/>
        <w:gridCol w:w="2922"/>
        <w:gridCol w:w="3118"/>
        <w:gridCol w:w="2380"/>
      </w:tblGrid>
      <w:tr w:rsidR="00861ECB" w:rsidRPr="00BD7254" w14:paraId="26011D53" w14:textId="77777777" w:rsidTr="002B1188">
        <w:trPr>
          <w:trHeight w:val="1450"/>
        </w:trPr>
        <w:tc>
          <w:tcPr>
            <w:tcW w:w="462" w:type="dxa"/>
          </w:tcPr>
          <w:p w14:paraId="51ED6561" w14:textId="77777777" w:rsidR="00861ECB" w:rsidRPr="00861ECB" w:rsidRDefault="00861ECB" w:rsidP="002B1188">
            <w:pPr>
              <w:rPr>
                <w:rFonts w:ascii="Times New Roman" w:hAnsi="Times New Roman" w:cs="Times New Roman"/>
              </w:rPr>
            </w:pPr>
            <w:r w:rsidRPr="00861EC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153" w:type="dxa"/>
          </w:tcPr>
          <w:p w14:paraId="1B5713DB" w14:textId="77777777" w:rsidR="00861ECB" w:rsidRPr="00861ECB" w:rsidRDefault="00861ECB" w:rsidP="002B1188">
            <w:pPr>
              <w:shd w:val="clear" w:color="auto" w:fill="FFFFFF"/>
              <w:rPr>
                <w:rFonts w:ascii="Times New Roman" w:hAnsi="Times New Roman" w:cs="Times New Roman"/>
                <w:b/>
                <w:color w:val="1A1A1A"/>
              </w:rPr>
            </w:pPr>
          </w:p>
        </w:tc>
        <w:tc>
          <w:tcPr>
            <w:tcW w:w="2922" w:type="dxa"/>
          </w:tcPr>
          <w:p w14:paraId="76A17553" w14:textId="77777777" w:rsidR="00861ECB" w:rsidRPr="00861ECB" w:rsidRDefault="00861ECB" w:rsidP="002B1188">
            <w:pPr>
              <w:shd w:val="clear" w:color="auto" w:fill="FFFFFF"/>
              <w:rPr>
                <w:rFonts w:ascii="Times New Roman" w:hAnsi="Times New Roman" w:cs="Times New Roman"/>
                <w:b/>
                <w:color w:val="1A1A1A"/>
              </w:rPr>
            </w:pPr>
            <w:r w:rsidRPr="00861ECB">
              <w:rPr>
                <w:rFonts w:ascii="Times New Roman" w:hAnsi="Times New Roman" w:cs="Times New Roman"/>
                <w:b/>
                <w:color w:val="1A1A1A"/>
              </w:rPr>
              <w:t xml:space="preserve">Вид аттракциона </w:t>
            </w:r>
          </w:p>
          <w:p w14:paraId="2B1ED6E8" w14:textId="77777777" w:rsidR="00861ECB" w:rsidRPr="00861ECB" w:rsidRDefault="00861ECB" w:rsidP="002B1188">
            <w:pPr>
              <w:rPr>
                <w:rFonts w:ascii="Times New Roman" w:hAnsi="Times New Roman" w:cs="Times New Roman"/>
              </w:rPr>
            </w:pPr>
            <w:r w:rsidRPr="00861ECB">
              <w:rPr>
                <w:rFonts w:ascii="Times New Roman" w:hAnsi="Times New Roman" w:cs="Times New Roman"/>
                <w:b/>
                <w:color w:val="1A1A1A"/>
              </w:rPr>
              <w:t>(ТР ЕАЭС 042/2017)</w:t>
            </w:r>
          </w:p>
        </w:tc>
        <w:tc>
          <w:tcPr>
            <w:tcW w:w="3118" w:type="dxa"/>
          </w:tcPr>
          <w:p w14:paraId="59274F88" w14:textId="77777777" w:rsidR="00861ECB" w:rsidRPr="00861ECB" w:rsidRDefault="00861ECB" w:rsidP="002B1188">
            <w:pPr>
              <w:shd w:val="clear" w:color="auto" w:fill="FFFFFF"/>
              <w:rPr>
                <w:rFonts w:ascii="Times New Roman" w:hAnsi="Times New Roman" w:cs="Times New Roman"/>
                <w:b/>
                <w:color w:val="1A1A1A"/>
              </w:rPr>
            </w:pPr>
            <w:r w:rsidRPr="00861ECB">
              <w:rPr>
                <w:rFonts w:ascii="Times New Roman" w:hAnsi="Times New Roman" w:cs="Times New Roman"/>
                <w:b/>
                <w:color w:val="1A1A1A"/>
              </w:rPr>
              <w:t>Тип аттракциона</w:t>
            </w:r>
          </w:p>
          <w:p w14:paraId="5422F8A9" w14:textId="77777777" w:rsidR="00861ECB" w:rsidRPr="00861ECB" w:rsidRDefault="00861ECB" w:rsidP="002B1188">
            <w:pPr>
              <w:shd w:val="clear" w:color="auto" w:fill="FFFFFF"/>
              <w:rPr>
                <w:rFonts w:ascii="Times New Roman" w:hAnsi="Times New Roman" w:cs="Times New Roman"/>
                <w:b/>
                <w:color w:val="1A1A1A"/>
              </w:rPr>
            </w:pPr>
            <w:r w:rsidRPr="00861ECB">
              <w:rPr>
                <w:rFonts w:ascii="Times New Roman" w:hAnsi="Times New Roman" w:cs="Times New Roman"/>
                <w:b/>
                <w:color w:val="1A1A1A"/>
              </w:rPr>
              <w:t>(ТР ЕАЭС 042/2017)</w:t>
            </w:r>
          </w:p>
          <w:p w14:paraId="5CAA4695" w14:textId="77777777" w:rsidR="00861ECB" w:rsidRPr="00861ECB" w:rsidRDefault="00861ECB" w:rsidP="002B1188">
            <w:pPr>
              <w:shd w:val="clear" w:color="auto" w:fill="FFFFFF"/>
              <w:rPr>
                <w:rFonts w:ascii="Times New Roman" w:hAnsi="Times New Roman" w:cs="Times New Roman"/>
                <w:b/>
                <w:color w:val="1A1A1A"/>
              </w:rPr>
            </w:pPr>
          </w:p>
        </w:tc>
        <w:tc>
          <w:tcPr>
            <w:tcW w:w="2380" w:type="dxa"/>
          </w:tcPr>
          <w:p w14:paraId="0B629E25" w14:textId="77777777" w:rsidR="00861ECB" w:rsidRPr="00861ECB" w:rsidRDefault="00861ECB" w:rsidP="002B1188">
            <w:pPr>
              <w:shd w:val="clear" w:color="auto" w:fill="FFFFFF"/>
              <w:rPr>
                <w:rFonts w:ascii="Times New Roman" w:hAnsi="Times New Roman" w:cs="Times New Roman"/>
                <w:b/>
                <w:color w:val="1A1A1A"/>
              </w:rPr>
            </w:pPr>
            <w:r w:rsidRPr="00861ECB">
              <w:rPr>
                <w:rFonts w:ascii="Times New Roman" w:hAnsi="Times New Roman" w:cs="Times New Roman"/>
                <w:b/>
                <w:color w:val="1A1A1A"/>
              </w:rPr>
              <w:t xml:space="preserve">Площадь, предоставляемая для размещения аттракциона </w:t>
            </w:r>
          </w:p>
          <w:p w14:paraId="6159A703" w14:textId="77777777" w:rsidR="00861ECB" w:rsidRPr="00861ECB" w:rsidRDefault="00861ECB" w:rsidP="002B1188">
            <w:pPr>
              <w:shd w:val="clear" w:color="auto" w:fill="FFFFFF"/>
              <w:rPr>
                <w:rFonts w:ascii="Times New Roman" w:hAnsi="Times New Roman" w:cs="Times New Roman"/>
                <w:b/>
                <w:color w:val="1A1A1A"/>
              </w:rPr>
            </w:pPr>
            <w:r w:rsidRPr="00861ECB">
              <w:rPr>
                <w:rFonts w:ascii="Times New Roman" w:hAnsi="Times New Roman" w:cs="Times New Roman"/>
                <w:b/>
                <w:color w:val="1A1A1A"/>
              </w:rPr>
              <w:t>(м²)</w:t>
            </w:r>
          </w:p>
          <w:p w14:paraId="4769196C" w14:textId="77777777" w:rsidR="00861ECB" w:rsidRPr="00861ECB" w:rsidRDefault="00861ECB" w:rsidP="002B1188">
            <w:pPr>
              <w:shd w:val="clear" w:color="auto" w:fill="FFFFFF"/>
              <w:rPr>
                <w:rFonts w:ascii="Times New Roman" w:hAnsi="Times New Roman" w:cs="Times New Roman"/>
                <w:b/>
                <w:color w:val="1A1A1A"/>
              </w:rPr>
            </w:pPr>
          </w:p>
        </w:tc>
      </w:tr>
      <w:tr w:rsidR="00861ECB" w:rsidRPr="00BD7254" w14:paraId="0812E587" w14:textId="77777777" w:rsidTr="002B1188">
        <w:trPr>
          <w:trHeight w:val="501"/>
        </w:trPr>
        <w:tc>
          <w:tcPr>
            <w:tcW w:w="462" w:type="dxa"/>
          </w:tcPr>
          <w:p w14:paraId="13CED1DF" w14:textId="77777777" w:rsidR="00861ECB" w:rsidRPr="00861ECB" w:rsidRDefault="00861ECB" w:rsidP="002B1188">
            <w:pPr>
              <w:rPr>
                <w:rFonts w:ascii="Times New Roman" w:hAnsi="Times New Roman" w:cs="Times New Roman"/>
              </w:rPr>
            </w:pPr>
            <w:r w:rsidRPr="00861E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3" w:type="dxa"/>
            <w:shd w:val="clear" w:color="auto" w:fill="auto"/>
          </w:tcPr>
          <w:tbl>
            <w:tblPr>
              <w:tblStyle w:val="a4"/>
              <w:tblW w:w="0" w:type="auto"/>
              <w:tblInd w:w="4" w:type="dxa"/>
              <w:tblLayout w:type="fixed"/>
              <w:tblLook w:val="04A0" w:firstRow="1" w:lastRow="0" w:firstColumn="1" w:lastColumn="0" w:noHBand="0" w:noVBand="1"/>
            </w:tblPr>
            <w:tblGrid>
              <w:gridCol w:w="576"/>
            </w:tblGrid>
            <w:tr w:rsidR="00861ECB" w:rsidRPr="00861ECB" w14:paraId="005F87F3" w14:textId="77777777" w:rsidTr="002B1188">
              <w:trPr>
                <w:trHeight w:val="250"/>
              </w:trPr>
              <w:tc>
                <w:tcPr>
                  <w:tcW w:w="576" w:type="dxa"/>
                </w:tcPr>
                <w:p w14:paraId="00560DE4" w14:textId="77777777" w:rsidR="00861ECB" w:rsidRPr="00861ECB" w:rsidRDefault="00861ECB" w:rsidP="002B1188">
                  <w:pPr>
                    <w:rPr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</w:pPr>
                  <w:r w:rsidRPr="00861ECB">
                    <w:rPr>
                      <w:rFonts w:ascii="Times New Roman" w:hAnsi="Times New Roman" w:cs="Times New Roman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40F573D1" wp14:editId="2368F9A9">
                            <wp:simplePos x="0" y="0"/>
                            <wp:positionH relativeFrom="margin">
                              <wp:posOffset>1014730</wp:posOffset>
                            </wp:positionH>
                            <wp:positionV relativeFrom="paragraph">
                              <wp:posOffset>6672580</wp:posOffset>
                            </wp:positionV>
                            <wp:extent cx="400050" cy="180975"/>
                            <wp:effectExtent l="0" t="0" r="19050" b="28575"/>
                            <wp:wrapNone/>
                            <wp:docPr id="3" name="Прямоугольник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00050" cy="180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rgbClr val="ED7D31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FAA1821" id="Прямоугольник 3" o:spid="_x0000_s1026" style="position:absolute;margin-left:79.9pt;margin-top:525.4pt;width:31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" fillcolor="window" strokecolor="#ed7d31" strokeweight="1pt">
                            <w10:wrap anchorx="margin"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6BEF1785" w14:textId="77777777" w:rsidR="00861ECB" w:rsidRPr="00861ECB" w:rsidRDefault="00861ECB" w:rsidP="002B1188">
            <w:pPr>
              <w:rPr>
                <w:rFonts w:ascii="Times New Roman" w:hAnsi="Times New Roman" w:cs="Times New Roman"/>
                <w:color w:val="C00000"/>
                <w:shd w:val="clear" w:color="auto" w:fill="FFFFFF"/>
              </w:rPr>
            </w:pPr>
          </w:p>
        </w:tc>
        <w:tc>
          <w:tcPr>
            <w:tcW w:w="2922" w:type="dxa"/>
          </w:tcPr>
          <w:p w14:paraId="4E6631E7" w14:textId="77777777" w:rsidR="00861ECB" w:rsidRPr="00861ECB" w:rsidRDefault="00861ECB" w:rsidP="002B1188">
            <w:pPr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861E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Детский городок</w:t>
            </w:r>
          </w:p>
          <w:p w14:paraId="41955517" w14:textId="77777777" w:rsidR="00861ECB" w:rsidRPr="00861ECB" w:rsidRDefault="00861ECB" w:rsidP="002B1188">
            <w:pPr>
              <w:rPr>
                <w:rFonts w:ascii="Times New Roman" w:hAnsi="Times New Roman" w:cs="Times New Roman"/>
              </w:rPr>
            </w:pPr>
            <w:r w:rsidRPr="00861E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(игровой комплекс)</w:t>
            </w:r>
          </w:p>
        </w:tc>
        <w:tc>
          <w:tcPr>
            <w:tcW w:w="3118" w:type="dxa"/>
          </w:tcPr>
          <w:p w14:paraId="18EE3BF5" w14:textId="77777777" w:rsidR="00861ECB" w:rsidRPr="00861ECB" w:rsidRDefault="00861ECB" w:rsidP="002B1188">
            <w:pPr>
              <w:rPr>
                <w:rFonts w:ascii="Times New Roman" w:hAnsi="Times New Roman" w:cs="Times New Roman"/>
              </w:rPr>
            </w:pPr>
            <w:r w:rsidRPr="00861ECB">
              <w:rPr>
                <w:rFonts w:ascii="Times New Roman" w:hAnsi="Times New Roman" w:cs="Times New Roman"/>
              </w:rPr>
              <w:t>Оборудование и элементы детских городков, в т.ч. лабиринт</w:t>
            </w:r>
          </w:p>
        </w:tc>
        <w:tc>
          <w:tcPr>
            <w:tcW w:w="2380" w:type="dxa"/>
          </w:tcPr>
          <w:p w14:paraId="067EEF5D" w14:textId="77777777" w:rsidR="00861ECB" w:rsidRPr="00861ECB" w:rsidRDefault="00861ECB" w:rsidP="002B1188">
            <w:pPr>
              <w:rPr>
                <w:rFonts w:ascii="Times New Roman" w:hAnsi="Times New Roman" w:cs="Times New Roman"/>
              </w:rPr>
            </w:pPr>
            <w:r w:rsidRPr="00861ECB">
              <w:rPr>
                <w:rFonts w:ascii="Times New Roman" w:hAnsi="Times New Roman" w:cs="Times New Roman"/>
              </w:rPr>
              <w:t>63,75</w:t>
            </w:r>
          </w:p>
          <w:p w14:paraId="4EB16F97" w14:textId="77777777" w:rsidR="00861ECB" w:rsidRPr="00861ECB" w:rsidRDefault="00861ECB" w:rsidP="002B1188">
            <w:pPr>
              <w:rPr>
                <w:rFonts w:ascii="Times New Roman" w:hAnsi="Times New Roman" w:cs="Times New Roman"/>
              </w:rPr>
            </w:pPr>
          </w:p>
        </w:tc>
      </w:tr>
    </w:tbl>
    <w:p w14:paraId="57FC0E36" w14:textId="77777777" w:rsidR="00861ECB" w:rsidRDefault="00861ECB" w:rsidP="00861ECB"/>
    <w:p w14:paraId="7BBA00DC" w14:textId="77777777" w:rsidR="00861ECB" w:rsidRDefault="00861ECB" w:rsidP="00861ECB"/>
    <w:p w14:paraId="29BFF08F" w14:textId="77777777" w:rsidR="00861ECB" w:rsidRDefault="00861ECB" w:rsidP="00861ECB"/>
    <w:p w14:paraId="1B8D77A6" w14:textId="77777777" w:rsidR="00861ECB" w:rsidRDefault="00861ECB" w:rsidP="00A070C0">
      <w:pPr>
        <w:jc w:val="right"/>
        <w:rPr>
          <w:rFonts w:ascii="Times New Roman" w:hAnsi="Times New Roman" w:cs="Times New Roman"/>
        </w:rPr>
      </w:pPr>
    </w:p>
    <w:sectPr w:rsidR="00861ECB" w:rsidSect="00A070C0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0C0"/>
    <w:rsid w:val="00015950"/>
    <w:rsid w:val="00147E74"/>
    <w:rsid w:val="001A0571"/>
    <w:rsid w:val="001A0B97"/>
    <w:rsid w:val="00220289"/>
    <w:rsid w:val="002C17A0"/>
    <w:rsid w:val="003E1849"/>
    <w:rsid w:val="0042573C"/>
    <w:rsid w:val="004A4602"/>
    <w:rsid w:val="005575CB"/>
    <w:rsid w:val="005F2314"/>
    <w:rsid w:val="00612FA5"/>
    <w:rsid w:val="007425C9"/>
    <w:rsid w:val="007768E2"/>
    <w:rsid w:val="00801F89"/>
    <w:rsid w:val="0085131A"/>
    <w:rsid w:val="00861ECB"/>
    <w:rsid w:val="00A070C0"/>
    <w:rsid w:val="00AC3D05"/>
    <w:rsid w:val="00B04985"/>
    <w:rsid w:val="00B15F2E"/>
    <w:rsid w:val="00DD0A3D"/>
    <w:rsid w:val="00E87B11"/>
    <w:rsid w:val="00EA4FAD"/>
    <w:rsid w:val="00F711B6"/>
    <w:rsid w:val="00FF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6F13E"/>
  <w15:chartTrackingRefBased/>
  <w15:docId w15:val="{AB7EB59E-FA1D-4BAF-AE80-F393331A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0C0"/>
    <w:pPr>
      <w:spacing w:after="0" w:line="240" w:lineRule="auto"/>
    </w:pPr>
  </w:style>
  <w:style w:type="table" w:styleId="a4">
    <w:name w:val="Table Grid"/>
    <w:basedOn w:val="a1"/>
    <w:uiPriority w:val="39"/>
    <w:rsid w:val="00A07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2026-05-20T04:05:00Z</dcterms:created>
  <dcterms:modified xsi:type="dcterms:W3CDTF">2026-05-20T04:14:00Z</dcterms:modified>
</cp:coreProperties>
</file>